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/>
  <w:body>
    <w:p w:rsidR="00980194" w:rsidRDefault="00980194" w:rsidP="00ED3D9F">
      <w:pPr>
        <w:rPr>
          <w:rFonts w:hint="eastAsia"/>
        </w:rPr>
      </w:pPr>
    </w:p>
    <w:p w:rsidR="00980194" w:rsidRDefault="00FF35CC" w:rsidP="00ED3D9F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36F32" wp14:editId="25CDA828">
                <wp:simplePos x="0" y="0"/>
                <wp:positionH relativeFrom="margin">
                  <wp:posOffset>792480</wp:posOffset>
                </wp:positionH>
                <wp:positionV relativeFrom="paragraph">
                  <wp:posOffset>111125</wp:posOffset>
                </wp:positionV>
                <wp:extent cx="4876800" cy="438150"/>
                <wp:effectExtent l="0" t="0" r="0" b="0"/>
                <wp:wrapNone/>
                <wp:docPr id="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0194" w:rsidRPr="00C042B3" w:rsidRDefault="00741A7B" w:rsidP="00762029">
                            <w:pPr>
                              <w:pStyle w:val="Standard"/>
                              <w:rPr>
                                <w:rFonts w:ascii="Rockwell" w:hAnsi="Rockwell" w:cs="Arial"/>
                                <w:b/>
                                <w:color w:val="993366"/>
                                <w:sz w:val="40"/>
                              </w:rPr>
                            </w:pPr>
                            <w:r w:rsidRPr="00F56ADD">
                              <w:rPr>
                                <w:rFonts w:ascii="Rockwell" w:hAnsi="Rockwell" w:cs="Arial"/>
                                <w:b/>
                                <w:color w:val="993366"/>
                                <w:sz w:val="36"/>
                              </w:rPr>
                              <w:t>S’entraider face à la maladie de Charcot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36F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2.4pt;margin-top:8.75pt;width:38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" filled="f" stroked="f">
                <v:textbox>
                  <w:txbxContent>
                    <w:p w:rsidR="00980194" w:rsidRPr="00C042B3" w:rsidRDefault="00741A7B" w:rsidP="00762029">
                      <w:pPr>
                        <w:pStyle w:val="Standard"/>
                        <w:rPr>
                          <w:rFonts w:ascii="Rockwell" w:hAnsi="Rockwell" w:cs="Arial"/>
                          <w:b/>
                          <w:color w:val="993366"/>
                          <w:sz w:val="40"/>
                        </w:rPr>
                      </w:pPr>
                      <w:r w:rsidRPr="00F56ADD">
                        <w:rPr>
                          <w:rFonts w:ascii="Rockwell" w:hAnsi="Rockwell" w:cs="Arial"/>
                          <w:b/>
                          <w:color w:val="993366"/>
                          <w:sz w:val="36"/>
                        </w:rPr>
                        <w:t>S’entraider face à la maladie de Charcot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AF4" w:rsidRDefault="00532AF4" w:rsidP="00762029">
      <w:pPr>
        <w:pStyle w:val="Standard"/>
        <w:jc w:val="right"/>
        <w:rPr>
          <w:rFonts w:hint="eastAsia"/>
        </w:rPr>
      </w:pPr>
    </w:p>
    <w:p w:rsidR="00532AF4" w:rsidRDefault="00532AF4" w:rsidP="00762029">
      <w:pPr>
        <w:pStyle w:val="Standard"/>
        <w:jc w:val="right"/>
        <w:rPr>
          <w:rFonts w:hint="eastAsia"/>
        </w:rPr>
      </w:pPr>
    </w:p>
    <w:p w:rsidR="00532AF4" w:rsidRDefault="00532AF4" w:rsidP="00762029">
      <w:pPr>
        <w:pStyle w:val="Standard"/>
        <w:jc w:val="right"/>
        <w:rPr>
          <w:rFonts w:hint="eastAsia"/>
        </w:rPr>
      </w:pPr>
    </w:p>
    <w:p w:rsidR="007C0904" w:rsidRDefault="00BB6FA5" w:rsidP="00762029">
      <w:pPr>
        <w:pStyle w:val="Standard"/>
        <w:jc w:val="right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6AC0A9" wp14:editId="4A6E0EBA">
                <wp:simplePos x="0" y="0"/>
                <wp:positionH relativeFrom="column">
                  <wp:posOffset>-64770</wp:posOffset>
                </wp:positionH>
                <wp:positionV relativeFrom="paragraph">
                  <wp:posOffset>153035</wp:posOffset>
                </wp:positionV>
                <wp:extent cx="3124200" cy="4648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648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029" w:rsidRPr="00F56ADD" w:rsidRDefault="00E9421D" w:rsidP="00F56ADD">
                            <w:pPr>
                              <w:pStyle w:val="Standard"/>
                              <w:ind w:left="709" w:right="425"/>
                              <w:jc w:val="both"/>
                              <w:rPr>
                                <w:rFonts w:ascii="Rockwell" w:hAnsi="Rockwell" w:cs="Arial"/>
                                <w:b/>
                                <w:color w:val="008080"/>
                                <w:sz w:val="96"/>
                                <w:szCs w:val="60"/>
                              </w:rPr>
                            </w:pPr>
                            <w:r w:rsidRPr="00F56ADD">
                              <w:rPr>
                                <w:rFonts w:ascii="Rockwell" w:hAnsi="Rockwell" w:cs="Arial"/>
                                <w:b/>
                                <w:color w:val="FFFFFF" w:themeColor="background1"/>
                                <w:sz w:val="96"/>
                                <w:szCs w:val="60"/>
                              </w:rPr>
                              <w:t>Merci !</w:t>
                            </w:r>
                            <w:r w:rsidRPr="00F56ADD">
                              <w:rPr>
                                <w:rFonts w:ascii="Rockwell" w:hAnsi="Rockwell" w:cs="Arial"/>
                                <w:b/>
                                <w:color w:val="008080"/>
                                <w:sz w:val="96"/>
                                <w:szCs w:val="60"/>
                              </w:rPr>
                              <w:t xml:space="preserve"> </w:t>
                            </w:r>
                          </w:p>
                          <w:p w:rsidR="00BB6FA5" w:rsidRPr="00442C7A" w:rsidRDefault="00BB6FA5" w:rsidP="00762029">
                            <w:pPr>
                              <w:pStyle w:val="Standard"/>
                              <w:ind w:left="-142" w:right="425"/>
                              <w:jc w:val="both"/>
                              <w:rPr>
                                <w:rFonts w:ascii="Rockwell" w:hAnsi="Rockwell" w:cs="Arial"/>
                                <w:bCs/>
                                <w:color w:val="008080"/>
                                <w:sz w:val="56"/>
                                <w:szCs w:val="40"/>
                              </w:rPr>
                            </w:pPr>
                          </w:p>
                          <w:p w:rsidR="00762029" w:rsidRDefault="00C042B3" w:rsidP="00BB6FA5">
                            <w:pPr>
                              <w:pStyle w:val="Standard"/>
                              <w:ind w:right="425"/>
                              <w:jc w:val="both"/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28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aux</w:t>
                            </w:r>
                            <w:proofErr w:type="gramEnd"/>
                            <w:r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donatrices et aux</w:t>
                            </w:r>
                            <w:r w:rsidR="00762029" w:rsidRP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donateurs de la Tombola </w:t>
                            </w:r>
                            <w:r w:rsid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S</w:t>
                            </w:r>
                            <w:r w:rsidR="00511910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L</w:t>
                            </w:r>
                            <w:r w:rsidR="00511910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A</w:t>
                            </w:r>
                            <w:r w:rsidR="00511910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2024</w:t>
                            </w:r>
                            <w:r w:rsidR="00511910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762029" w:rsidRP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40"/>
                              </w:rPr>
                              <w:t>pour leur générosité et leur fidélité</w:t>
                            </w:r>
                            <w:r w:rsidR="00762029" w:rsidRP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36"/>
                                <w:szCs w:val="36"/>
                              </w:rPr>
                              <w:t> </w:t>
                            </w:r>
                            <w:r w:rsidR="00762029" w:rsidRPr="00442C7A"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28"/>
                                <w:szCs w:val="36"/>
                              </w:rPr>
                              <w:t xml:space="preserve">: </w:t>
                            </w:r>
                          </w:p>
                          <w:p w:rsidR="00511910" w:rsidRPr="001F1714" w:rsidRDefault="00511910" w:rsidP="00BB6FA5">
                            <w:pPr>
                              <w:pStyle w:val="Standard"/>
                              <w:ind w:right="425"/>
                              <w:jc w:val="both"/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8"/>
                                <w:szCs w:val="36"/>
                              </w:rPr>
                            </w:pPr>
                          </w:p>
                          <w:p w:rsidR="00442C7A" w:rsidRPr="00511910" w:rsidRDefault="00442C7A" w:rsidP="00BB6FA5">
                            <w:pPr>
                              <w:pStyle w:val="Standard"/>
                              <w:ind w:right="425"/>
                              <w:jc w:val="both"/>
                              <w:rPr>
                                <w:rFonts w:ascii="Rockwell" w:hAnsi="Rockwell" w:cs="Arial"/>
                                <w:b/>
                                <w:bCs/>
                                <w:color w:val="008080"/>
                                <w:sz w:val="14"/>
                                <w:szCs w:val="36"/>
                              </w:rPr>
                            </w:pPr>
                          </w:p>
                          <w:p w:rsidR="00703378" w:rsidRPr="00532AF4" w:rsidRDefault="00703378" w:rsidP="00762029">
                            <w:pPr>
                              <w:pStyle w:val="Standard"/>
                              <w:ind w:left="-142" w:right="425"/>
                              <w:jc w:val="both"/>
                              <w:rPr>
                                <w:rFonts w:ascii="Segoe Script" w:hAnsi="Segoe Script" w:cs="Arial"/>
                                <w:bCs/>
                                <w:color w:val="008080"/>
                                <w:sz w:val="6"/>
                                <w:szCs w:val="36"/>
                              </w:rPr>
                            </w:pPr>
                          </w:p>
                          <w:p w:rsidR="00E9421D" w:rsidRPr="00B1070B" w:rsidRDefault="00A600DD" w:rsidP="00A600DD">
                            <w:pPr>
                              <w:jc w:val="both"/>
                              <w:rPr>
                                <w:rFonts w:hint="eastAsia"/>
                                <w:color w:val="008080"/>
                                <w:sz w:val="36"/>
                              </w:rPr>
                            </w:pP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conseil départemental de la haute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garonne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00B050"/>
                                <w:sz w:val="40"/>
                                <w:szCs w:val="40"/>
                              </w:rPr>
                              <w:sym w:font="Symbol" w:char="F0B7"/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aragon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elisabeth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(artiste </w:t>
                            </w:r>
                            <w:proofErr w:type="gram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peintre )</w:t>
                            </w:r>
                            <w:proofErr w:type="gram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40"/>
                                <w:szCs w:val="32"/>
                              </w:rPr>
                              <w:sym w:font="Symbol" w:char="F0B7"/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acat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aeroclub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airbus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toulouse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FF0066"/>
                                <w:sz w:val="40"/>
                                <w:szCs w:val="32"/>
                              </w:rPr>
                              <w:sym w:font="Symbol" w:char="F0B7"/>
                            </w:r>
                            <w:r w:rsidR="00BB6FA5"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ad motoculture (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montgiscard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)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00B050"/>
                                <w:sz w:val="40"/>
                                <w:szCs w:val="32"/>
                              </w:rPr>
                              <w:sym w:font="Symbol" w:char="F0B7"/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atelier du coin (le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vernet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)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sym w:font="Symbol" w:char="F0B7"/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barbershop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F35CC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 xml:space="preserve"> (le </w:t>
                            </w:r>
                            <w:proofErr w:type="spellStart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vernet</w:t>
                            </w:r>
                            <w:proofErr w:type="spellEnd"/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595959" w:themeColor="text1" w:themeTint="A6"/>
                                <w:sz w:val="28"/>
                                <w:szCs w:val="32"/>
                              </w:rPr>
                              <w:t>)</w:t>
                            </w:r>
                            <w:r w:rsidRPr="00B1070B">
                              <w:rPr>
                                <w:rFonts w:ascii="Arial" w:hAnsi="Arial" w:cs="Arial"/>
                                <w:b/>
                                <w:smallCaps/>
                                <w:color w:val="0080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AC0A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5.1pt;margin-top:12.05pt;width:246pt;height:3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" fillcolor="#ffc000" stroked="f" strokeweight=".5pt">
                <v:textbox>
                  <w:txbxContent>
                    <w:p w:rsidR="00762029" w:rsidRPr="00F56ADD" w:rsidRDefault="00E9421D" w:rsidP="00F56ADD">
                      <w:pPr>
                        <w:pStyle w:val="Standard"/>
                        <w:ind w:left="709" w:right="425"/>
                        <w:jc w:val="both"/>
                        <w:rPr>
                          <w:rFonts w:ascii="Rockwell" w:hAnsi="Rockwell" w:cs="Arial"/>
                          <w:b/>
                          <w:color w:val="008080"/>
                          <w:sz w:val="96"/>
                          <w:szCs w:val="60"/>
                        </w:rPr>
                      </w:pPr>
                      <w:r w:rsidRPr="00F56ADD">
                        <w:rPr>
                          <w:rFonts w:ascii="Rockwell" w:hAnsi="Rockwell" w:cs="Arial"/>
                          <w:b/>
                          <w:color w:val="FFFFFF" w:themeColor="background1"/>
                          <w:sz w:val="96"/>
                          <w:szCs w:val="60"/>
                        </w:rPr>
                        <w:t>Merci !</w:t>
                      </w:r>
                      <w:r w:rsidRPr="00F56ADD">
                        <w:rPr>
                          <w:rFonts w:ascii="Rockwell" w:hAnsi="Rockwell" w:cs="Arial"/>
                          <w:b/>
                          <w:color w:val="008080"/>
                          <w:sz w:val="96"/>
                          <w:szCs w:val="60"/>
                        </w:rPr>
                        <w:t xml:space="preserve"> </w:t>
                      </w:r>
                    </w:p>
                    <w:p w:rsidR="00BB6FA5" w:rsidRPr="00442C7A" w:rsidRDefault="00BB6FA5" w:rsidP="00762029">
                      <w:pPr>
                        <w:pStyle w:val="Standard"/>
                        <w:ind w:left="-142" w:right="425"/>
                        <w:jc w:val="both"/>
                        <w:rPr>
                          <w:rFonts w:ascii="Rockwell" w:hAnsi="Rockwell" w:cs="Arial"/>
                          <w:bCs/>
                          <w:color w:val="008080"/>
                          <w:sz w:val="56"/>
                          <w:szCs w:val="40"/>
                        </w:rPr>
                      </w:pPr>
                    </w:p>
                    <w:p w:rsidR="00762029" w:rsidRDefault="00C042B3" w:rsidP="00BB6FA5">
                      <w:pPr>
                        <w:pStyle w:val="Standard"/>
                        <w:ind w:right="425"/>
                        <w:jc w:val="both"/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28"/>
                          <w:szCs w:val="36"/>
                        </w:rPr>
                      </w:pPr>
                      <w:proofErr w:type="gramStart"/>
                      <w:r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aux</w:t>
                      </w:r>
                      <w:proofErr w:type="gramEnd"/>
                      <w:r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donatrices et aux</w:t>
                      </w:r>
                      <w:r w:rsidR="00762029" w:rsidRP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donateurs de la Tombola </w:t>
                      </w:r>
                      <w:r w:rsid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S</w:t>
                      </w:r>
                      <w:r w:rsidR="00511910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</w:t>
                      </w:r>
                      <w:r w:rsid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L</w:t>
                      </w:r>
                      <w:r w:rsidR="00511910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</w:t>
                      </w:r>
                      <w:r w:rsid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A</w:t>
                      </w:r>
                      <w:r w:rsidR="00511910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</w:t>
                      </w:r>
                      <w:r w:rsid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2024</w:t>
                      </w:r>
                      <w:r w:rsidR="00511910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 xml:space="preserve"> </w:t>
                      </w:r>
                      <w:r w:rsidR="00762029" w:rsidRP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40"/>
                        </w:rPr>
                        <w:t>pour leur générosité et leur fidélité</w:t>
                      </w:r>
                      <w:r w:rsidR="00762029" w:rsidRP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36"/>
                          <w:szCs w:val="36"/>
                        </w:rPr>
                        <w:t> </w:t>
                      </w:r>
                      <w:r w:rsidR="00762029" w:rsidRPr="00442C7A"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28"/>
                          <w:szCs w:val="36"/>
                        </w:rPr>
                        <w:t xml:space="preserve">: </w:t>
                      </w:r>
                    </w:p>
                    <w:p w:rsidR="00511910" w:rsidRPr="001F1714" w:rsidRDefault="00511910" w:rsidP="00BB6FA5">
                      <w:pPr>
                        <w:pStyle w:val="Standard"/>
                        <w:ind w:right="425"/>
                        <w:jc w:val="both"/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8"/>
                          <w:szCs w:val="36"/>
                        </w:rPr>
                      </w:pPr>
                    </w:p>
                    <w:p w:rsidR="00442C7A" w:rsidRPr="00511910" w:rsidRDefault="00442C7A" w:rsidP="00BB6FA5">
                      <w:pPr>
                        <w:pStyle w:val="Standard"/>
                        <w:ind w:right="425"/>
                        <w:jc w:val="both"/>
                        <w:rPr>
                          <w:rFonts w:ascii="Rockwell" w:hAnsi="Rockwell" w:cs="Arial"/>
                          <w:b/>
                          <w:bCs/>
                          <w:color w:val="008080"/>
                          <w:sz w:val="14"/>
                          <w:szCs w:val="36"/>
                        </w:rPr>
                      </w:pPr>
                    </w:p>
                    <w:p w:rsidR="00703378" w:rsidRPr="00532AF4" w:rsidRDefault="00703378" w:rsidP="00762029">
                      <w:pPr>
                        <w:pStyle w:val="Standard"/>
                        <w:ind w:left="-142" w:right="425"/>
                        <w:jc w:val="both"/>
                        <w:rPr>
                          <w:rFonts w:ascii="Segoe Script" w:hAnsi="Segoe Script" w:cs="Arial"/>
                          <w:bCs/>
                          <w:color w:val="008080"/>
                          <w:sz w:val="6"/>
                          <w:szCs w:val="36"/>
                        </w:rPr>
                      </w:pPr>
                    </w:p>
                    <w:p w:rsidR="00E9421D" w:rsidRPr="00B1070B" w:rsidRDefault="00A600DD" w:rsidP="00A600DD">
                      <w:pPr>
                        <w:jc w:val="both"/>
                        <w:rPr>
                          <w:rFonts w:hint="eastAsia"/>
                          <w:color w:val="008080"/>
                          <w:sz w:val="36"/>
                        </w:rPr>
                      </w:pP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conseil départemental de la haute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garonne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00B050"/>
                          <w:sz w:val="40"/>
                          <w:szCs w:val="40"/>
                        </w:rPr>
                        <w:sym w:font="Symbol" w:char="F0B7"/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aragon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elisabeth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(artiste </w:t>
                      </w:r>
                      <w:proofErr w:type="gram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peintre )</w:t>
                      </w:r>
                      <w:proofErr w:type="gram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40"/>
                          <w:szCs w:val="32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40"/>
                          <w:szCs w:val="32"/>
                        </w:rPr>
                        <w:sym w:font="Symbol" w:char="F0B7"/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acat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aeroclub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airbus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toulouse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FF0066"/>
                          <w:sz w:val="40"/>
                          <w:szCs w:val="32"/>
                        </w:rPr>
                        <w:sym w:font="Symbol" w:char="F0B7"/>
                      </w:r>
                      <w:r w:rsidR="00BB6FA5"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40"/>
                          <w:szCs w:val="32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ad motoculture (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montgiscard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)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00B050"/>
                          <w:sz w:val="40"/>
                          <w:szCs w:val="32"/>
                        </w:rPr>
                        <w:sym w:font="Symbol" w:char="F0B7"/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atelier du coin (le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vernet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)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40"/>
                          <w:szCs w:val="40"/>
                        </w:rPr>
                        <w:sym w:font="Symbol" w:char="F0B7"/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barbershop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r w:rsidR="00FF35CC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 xml:space="preserve"> (le </w:t>
                      </w:r>
                      <w:proofErr w:type="spellStart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vernet</w:t>
                      </w:r>
                      <w:proofErr w:type="spellEnd"/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595959" w:themeColor="text1" w:themeTint="A6"/>
                          <w:sz w:val="28"/>
                          <w:szCs w:val="32"/>
                        </w:rPr>
                        <w:t>)</w:t>
                      </w:r>
                      <w:r w:rsidRPr="00B1070B">
                        <w:rPr>
                          <w:rFonts w:ascii="Arial" w:hAnsi="Arial" w:cs="Arial"/>
                          <w:b/>
                          <w:smallCaps/>
                          <w:color w:val="00808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C0904" w:rsidRDefault="00762029" w:rsidP="00762029">
      <w:pPr>
        <w:pStyle w:val="Standard"/>
        <w:jc w:val="right"/>
        <w:rPr>
          <w:rFonts w:hint="eastAsia"/>
        </w:rPr>
      </w:pPr>
      <w:r>
        <w:rPr>
          <w:noProof/>
          <w:lang w:eastAsia="fr-FR" w:bidi="ar-SA"/>
        </w:rPr>
        <w:drawing>
          <wp:inline distT="0" distB="0" distL="0" distR="0" wp14:anchorId="310FFB76" wp14:editId="4D2EA832">
            <wp:extent cx="3743325" cy="43719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86"/>
                    <a:stretch/>
                  </pic:blipFill>
                  <pic:spPr bwMode="auto">
                    <a:xfrm>
                      <a:off x="0" y="0"/>
                      <a:ext cx="3776718" cy="441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0194" w:rsidRPr="00A600DD" w:rsidRDefault="00980194" w:rsidP="002E086A">
      <w:pPr>
        <w:pStyle w:val="Standard"/>
        <w:ind w:left="426"/>
        <w:jc w:val="center"/>
        <w:rPr>
          <w:rFonts w:hint="eastAsia"/>
          <w:b/>
          <w:bCs/>
          <w:color w:val="800080"/>
          <w:sz w:val="8"/>
          <w:szCs w:val="36"/>
          <w:u w:val="single"/>
        </w:rPr>
      </w:pPr>
    </w:p>
    <w:p w:rsidR="00775763" w:rsidRPr="000F385A" w:rsidRDefault="00775763" w:rsidP="00ED3D9F">
      <w:pPr>
        <w:pStyle w:val="Standard"/>
        <w:ind w:left="142" w:right="425"/>
        <w:jc w:val="both"/>
        <w:rPr>
          <w:rFonts w:ascii="Comic Sans MS" w:hAnsi="Comic Sans MS" w:cs="Arial"/>
          <w:b/>
          <w:bCs/>
          <w:color w:val="595959" w:themeColor="text1" w:themeTint="A6"/>
          <w:sz w:val="2"/>
          <w:szCs w:val="36"/>
        </w:rPr>
      </w:pPr>
    </w:p>
    <w:p w:rsidR="007C0904" w:rsidRPr="00475AF5" w:rsidRDefault="007C0904" w:rsidP="00ED3D9F">
      <w:pPr>
        <w:pStyle w:val="Standard"/>
        <w:ind w:left="142" w:right="425"/>
        <w:jc w:val="both"/>
        <w:rPr>
          <w:rFonts w:ascii="Comic Sans MS" w:hAnsi="Comic Sans MS" w:cs="Arial"/>
          <w:b/>
          <w:bCs/>
          <w:color w:val="0D0D0D" w:themeColor="text1" w:themeTint="F2"/>
          <w:sz w:val="4"/>
          <w:szCs w:val="36"/>
        </w:rPr>
      </w:pPr>
    </w:p>
    <w:p w:rsidR="00BB6FA5" w:rsidRPr="00A32228" w:rsidRDefault="00BB6FA5" w:rsidP="00A600DD">
      <w:pPr>
        <w:suppressAutoHyphens w:val="0"/>
        <w:ind w:left="142" w:right="-1"/>
        <w:jc w:val="both"/>
        <w:rPr>
          <w:rFonts w:ascii="Arial" w:hAnsi="Arial" w:cs="Arial"/>
          <w:b/>
          <w:smallCaps/>
          <w:color w:val="262626" w:themeColor="text1" w:themeTint="D9"/>
          <w:sz w:val="12"/>
          <w:szCs w:val="32"/>
        </w:rPr>
      </w:pPr>
    </w:p>
    <w:p w:rsidR="00144B91" w:rsidRPr="00B1070B" w:rsidRDefault="00532AF4" w:rsidP="00A600DD">
      <w:pPr>
        <w:suppressAutoHyphens w:val="0"/>
        <w:ind w:left="142" w:right="-1"/>
        <w:jc w:val="both"/>
        <w:rPr>
          <w:rFonts w:ascii="Arial" w:hAnsi="Arial" w:cs="Arial"/>
          <w:b/>
          <w:smallCaps/>
          <w:color w:val="595959" w:themeColor="text1" w:themeTint="A6"/>
          <w:sz w:val="20"/>
          <w:szCs w:val="32"/>
        </w:rPr>
      </w:pPr>
      <w:r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</w:t>
      </w:r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io</w:t>
      </w:r>
      <w:r w:rsidR="0084678C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coop les </w:t>
      </w:r>
      <w:proofErr w:type="spellStart"/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chataignes</w:t>
      </w:r>
      <w:proofErr w:type="spellEnd"/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FF35CC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proofErr w:type="spellStart"/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castanet</w:t>
      </w:r>
      <w:proofErr w:type="spellEnd"/>
      <w:r w:rsidR="00A600D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64052B" w:rsidRPr="00B1070B">
        <w:rPr>
          <w:rFonts w:ascii="Arial" w:hAnsi="Arial" w:cs="Arial"/>
          <w:b/>
          <w:smallCaps/>
          <w:color w:val="595959" w:themeColor="text1" w:themeTint="A6"/>
          <w:sz w:val="36"/>
          <w:szCs w:val="32"/>
        </w:rPr>
        <w:t xml:space="preserve"> </w:t>
      </w:r>
      <w:r w:rsidR="00C52F9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E08E8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AE08E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E82EDB" w:rsidRPr="00B1070B">
        <w:rPr>
          <w:rFonts w:ascii="Arial" w:hAnsi="Arial" w:cs="Arial"/>
          <w:b/>
          <w:smallCaps/>
          <w:color w:val="595959" w:themeColor="text1" w:themeTint="A6"/>
          <w:sz w:val="32"/>
          <w:szCs w:val="32"/>
        </w:rPr>
        <w:t xml:space="preserve"> </w:t>
      </w:r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l’artisan boucher  (</w:t>
      </w:r>
      <w:proofErr w:type="spellStart"/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 </w:t>
      </w:r>
      <w:r w:rsidR="00AE08E8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boucherie 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flo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(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703378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l’oreille du boucher (</w:t>
      </w:r>
      <w:proofErr w:type="spellStart"/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ayguesvives</w:t>
      </w:r>
      <w:proofErr w:type="spellEnd"/>
      <w:r w:rsidR="00AE08E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AE08E8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AE08E8" w:rsidRPr="00B1070B">
        <w:rPr>
          <w:rFonts w:ascii="Arial" w:hAnsi="Arial" w:cs="Arial"/>
          <w:b/>
          <w:smallCaps/>
          <w:color w:val="FF0066"/>
          <w:sz w:val="40"/>
          <w:szCs w:val="32"/>
        </w:rPr>
        <w:sym w:font="Symbol" w:char="F0B7"/>
      </w:r>
      <w:r w:rsidR="00AE08E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boucher</w:t>
      </w:r>
      <w:r w:rsidR="0070337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ie </w:t>
      </w:r>
      <w:proofErr w:type="spellStart"/>
      <w:r w:rsidR="0070337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nicolas</w:t>
      </w:r>
      <w:proofErr w:type="spellEnd"/>
      <w:r w:rsidR="0070337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</w:t>
      </w:r>
      <w:r w:rsidR="0084678C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(</w:t>
      </w:r>
      <w:proofErr w:type="spellStart"/>
      <w:r w:rsidR="0070337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auterive</w:t>
      </w:r>
      <w:proofErr w:type="spellEnd"/>
      <w:r w:rsidR="00703378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)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8536D3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boulangerie  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« 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aux fins  gourmets 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« 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) </w:t>
      </w:r>
      <w:r w:rsidR="008536D3" w:rsidRPr="00B1070B">
        <w:rPr>
          <w:rFonts w:ascii="Arial" w:hAnsi="Arial" w:cs="Arial"/>
          <w:b/>
          <w:smallCaps/>
          <w:color w:val="FFFFFF" w:themeColor="background1"/>
          <w:sz w:val="40"/>
          <w:szCs w:val="32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boutique esprit 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eugenie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ayguesvives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brailly</w:t>
      </w:r>
      <w:proofErr w:type="spellEnd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karine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, artiste  peintre (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toulouse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703378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703378" w:rsidRPr="00B1070B">
        <w:rPr>
          <w:rFonts w:ascii="Arial" w:hAnsi="Arial" w:cs="Arial"/>
          <w:b/>
          <w:smallCaps/>
          <w:color w:val="00B050"/>
          <w:sz w:val="28"/>
          <w:szCs w:val="32"/>
        </w:rPr>
        <w:t xml:space="preserve"> 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brasserie  le club 15 (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8536D3" w:rsidRPr="00B1070B">
        <w:rPr>
          <w:rFonts w:ascii="Arial" w:hAnsi="Arial" w:cs="Arial"/>
          <w:b/>
          <w:smallCaps/>
          <w:color w:val="FFFFFF" w:themeColor="background1"/>
          <w:sz w:val="40"/>
          <w:szCs w:val="32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brasserie l’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orset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villefranche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laurag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is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bricomarché</w:t>
      </w:r>
      <w:proofErr w:type="spellEnd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5E495D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b</w:t>
      </w:r>
      <w:r w:rsidR="005E495D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 xml:space="preserve">ureau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</w:t>
      </w:r>
      <w:r w:rsidR="005E495D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all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é</w:t>
      </w:r>
      <w:r w:rsidR="005E495D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e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(roques sur  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garonne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8536D3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8536D3" w:rsidRPr="00B1070B">
        <w:rPr>
          <w:rFonts w:ascii="Arial" w:hAnsi="Arial" w:cs="Arial"/>
          <w:b/>
          <w:smallCaps/>
          <w:color w:val="00B0F0"/>
          <w:sz w:val="28"/>
          <w:szCs w:val="32"/>
        </w:rPr>
        <w:t xml:space="preserve"> 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8536D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casino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barriere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toulouse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7C14B4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sym w:font="Symbol" w:char="F0B7"/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cave 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« 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aux vins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d’occitanie</w:t>
      </w:r>
      <w:proofErr w:type="spellEnd"/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 »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donneville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144B91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cave 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« 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le rouge et le blanc</w:t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 »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  (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auterive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7C14B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7C14B4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7C14B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</w:t>
      </w:r>
      <w:r w:rsidR="00144B91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av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</w:t>
      </w:r>
      <w:r w:rsidR="00144B91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 xml:space="preserve"> "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u</w:t>
      </w:r>
      <w:r w:rsidR="00144B91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ne note de vin"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144B91" w:rsidRPr="00B1070B">
        <w:rPr>
          <w:rFonts w:ascii="Arial" w:hAnsi="Arial" w:cs="Arial"/>
          <w:b/>
          <w:smallCaps/>
          <w:color w:val="FFFFFF" w:themeColor="background1"/>
          <w:sz w:val="40"/>
          <w:szCs w:val="32"/>
        </w:rPr>
        <w:sym w:font="Symbol" w:char="F0B7"/>
      </w:r>
      <w:r w:rsidR="00FE1D59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charcuterie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pinel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et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tagnieres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deyme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144B91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cinema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 xml:space="preserve"> 113 (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castanet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)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cinema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veo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(muret)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144B91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 cote flammes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villefranche</w:t>
      </w:r>
      <w:proofErr w:type="spellEnd"/>
      <w:r w:rsidR="00D01637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du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lauragais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703378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francoise</w:t>
      </w:r>
      <w:proofErr w:type="spellEnd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duran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noueilles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1C1A82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epicerie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bio le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campestre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(le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vernet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1C1A82" w:rsidRPr="00B1070B">
        <w:rPr>
          <w:rFonts w:ascii="Arial" w:hAnsi="Arial" w:cs="Arial"/>
          <w:b/>
          <w:smallCaps/>
          <w:color w:val="FF0066"/>
          <w:sz w:val="40"/>
          <w:szCs w:val="32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epicerie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tiers lieu les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zeroines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pinsaguel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1C1A82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1C1A82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 </w:t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esat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du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razed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1C1A82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 ferme de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cagueloup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cagueloup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84678C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ferme de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parisou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(saint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leon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703378" w:rsidRPr="00B1070B">
        <w:rPr>
          <w:rFonts w:ascii="Arial" w:hAnsi="Arial" w:cs="Arial"/>
          <w:b/>
          <w:smallCaps/>
          <w:color w:val="595959" w:themeColor="text1" w:themeTint="A6"/>
          <w:sz w:val="36"/>
          <w:szCs w:val="32"/>
        </w:rPr>
        <w:t xml:space="preserve"> </w:t>
      </w:r>
      <w:r w:rsidR="00144B91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fleuriste la note verte (</w:t>
      </w:r>
      <w:proofErr w:type="spellStart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castanet</w:t>
      </w:r>
      <w:proofErr w:type="spellEnd"/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)</w:t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1C1A82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forges de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pyrene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foix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game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factory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toulouse</w:t>
      </w:r>
      <w:proofErr w:type="spellEnd"/>
      <w:r w:rsidR="001C1A8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144B91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4A5933" w:rsidRPr="00B1070B">
        <w:rPr>
          <w:rFonts w:hint="eastAsia"/>
          <w:b/>
          <w:color w:val="595959" w:themeColor="text1" w:themeTint="A6"/>
          <w:sz w:val="40"/>
          <w:szCs w:val="40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garage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larrieu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automobile 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castanet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4B49DA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garage 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avia</w:t>
      </w:r>
      <w:proofErr w:type="spellEnd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ramonville</w:t>
      </w:r>
      <w:proofErr w:type="spellEnd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granhota</w:t>
      </w:r>
      <w:proofErr w:type="spellEnd"/>
      <w:r w:rsid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clermont</w:t>
      </w:r>
      <w:proofErr w:type="spellEnd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lastRenderedPageBreak/>
        <w:t>le fort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4A5933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4A5933" w:rsidRPr="00B1070B">
        <w:rPr>
          <w:rFonts w:hint="eastAsia"/>
          <w:b/>
          <w:color w:val="595959" w:themeColor="text1" w:themeTint="A6"/>
          <w:sz w:val="30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</w:t>
      </w:r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nstitut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marie 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cohr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(muret)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FF0066"/>
          <w:sz w:val="40"/>
          <w:szCs w:val="32"/>
        </w:rPr>
        <w:sym w:font="Symbol" w:char="F0B7"/>
      </w:r>
      <w:r w:rsidR="00B1070B">
        <w:rPr>
          <w:rFonts w:ascii="Arial" w:hAnsi="Arial" w:cs="Arial"/>
          <w:b/>
          <w:smallCaps/>
          <w:color w:val="FF0066"/>
          <w:sz w:val="40"/>
          <w:szCs w:val="32"/>
        </w:rPr>
        <w:t xml:space="preserve"> 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32"/>
          <w:szCs w:val="32"/>
        </w:rPr>
        <w:t xml:space="preserve">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intermarche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montgiscard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4A5933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in</w:t>
      </w:r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termarch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é</w:t>
      </w:r>
      <w:proofErr w:type="spellEnd"/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</w:t>
      </w:r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ompertu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z</w:t>
      </w:r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>at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intermarche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4A5933" w:rsidRPr="00B1070B">
        <w:rPr>
          <w:rFonts w:ascii="Arial" w:hAnsi="Arial" w:cs="Arial"/>
          <w:b/>
          <w:smallCaps/>
          <w:color w:val="FF0066"/>
          <w:sz w:val="40"/>
          <w:szCs w:val="32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jardinerie le square 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castanet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4A5933" w:rsidRPr="00B1070B">
        <w:rPr>
          <w:rFonts w:hint="eastAsia"/>
          <w:b/>
          <w:color w:val="595959" w:themeColor="text1" w:themeTint="A6"/>
          <w:sz w:val="30"/>
          <w:szCs w:val="32"/>
        </w:rPr>
        <w:t xml:space="preserve">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joueparc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portet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sur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garonne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 w:hint="eastAsia"/>
          <w:b/>
          <w:smallCaps/>
          <w:color w:val="595959" w:themeColor="text1" w:themeTint="A6"/>
          <w:sz w:val="28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32"/>
          <w:szCs w:val="32"/>
        </w:rPr>
        <w:t xml:space="preserve">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king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jouet (roques sur </w:t>
      </w:r>
      <w:proofErr w:type="spellStart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garonne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4A5933" w:rsidRPr="00B1070B">
        <w:rPr>
          <w:rFonts w:ascii="Arial" w:hAnsi="Arial" w:cs="Arial"/>
          <w:b/>
          <w:smallCaps/>
          <w:color w:val="FFFFFF" w:themeColor="background1"/>
          <w:sz w:val="40"/>
          <w:szCs w:val="32"/>
        </w:rPr>
        <w:sym w:font="Symbol" w:char="F0B7"/>
      </w:r>
      <w:r w:rsidR="004A5933" w:rsidRPr="00B1070B">
        <w:rPr>
          <w:rFonts w:ascii="Arial" w:hAnsi="Arial" w:cs="Arial"/>
          <w:b/>
          <w:smallCaps/>
          <w:color w:val="FFFFFF" w:themeColor="background1"/>
          <w:sz w:val="28"/>
          <w:szCs w:val="32"/>
        </w:rPr>
        <w:t xml:space="preserve"> 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librairie 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detours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4B49DA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4A593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A593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B62013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lindt</w:t>
      </w:r>
      <w:proofErr w:type="spellEnd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(Village des marques  </w:t>
      </w:r>
      <w:proofErr w:type="spellStart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sym w:font="Symbol" w:char="F0B7"/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32"/>
          <w:szCs w:val="32"/>
        </w:rPr>
        <w:t xml:space="preserve"> </w:t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magasin </w:t>
      </w:r>
      <w:proofErr w:type="spellStart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netto</w:t>
      </w:r>
      <w:proofErr w:type="spellEnd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auterive</w:t>
      </w:r>
      <w:proofErr w:type="spellEnd"/>
      <w:r w:rsidR="00B62013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movida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castanet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B62013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5021F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FF0066"/>
          <w:sz w:val="28"/>
          <w:szCs w:val="32"/>
        </w:rPr>
        <w:t xml:space="preserve">  </w:t>
      </w:r>
      <w:r w:rsidR="001E478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museum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du pastel – terre de pastel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lagege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1E478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5021F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D01637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proofErr w:type="spellStart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optic</w:t>
      </w:r>
      <w:proofErr w:type="spellEnd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2000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proofErr w:type="spellStart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montgiscard</w:t>
      </w:r>
      <w:proofErr w:type="spellEnd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066222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office </w:t>
      </w:r>
      <w:proofErr w:type="spellStart"/>
      <w:r w:rsidR="00066222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lauragais</w:t>
      </w:r>
      <w:proofErr w:type="spellEnd"/>
      <w:r w:rsidR="00066222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tourisme </w:t>
      </w:r>
      <w:r w:rsidR="0006622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066222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06622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proofErr w:type="spellStart"/>
      <w:r w:rsidR="0006622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nailloux</w:t>
      </w:r>
      <w:proofErr w:type="spellEnd"/>
      <w:r w:rsidR="00066222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066222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066222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office du tourisme de 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montauban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office du tourisme de l’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ariege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office du tourisme du 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perigord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–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semitour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00B0F0"/>
          <w:sz w:val="28"/>
          <w:szCs w:val="32"/>
        </w:rPr>
        <w:t xml:space="preserve"> </w:t>
      </w:r>
      <w:r w:rsidR="00FF35CC">
        <w:rPr>
          <w:rFonts w:ascii="Arial" w:hAnsi="Arial" w:cs="Arial"/>
          <w:b/>
          <w:smallCaps/>
          <w:color w:val="00B0F0"/>
          <w:sz w:val="28"/>
          <w:szCs w:val="32"/>
        </w:rPr>
        <w:t xml:space="preserve">  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parfumerie 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berdoues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cugnaux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25021F" w:rsidRPr="00B1070B">
        <w:rPr>
          <w:rFonts w:ascii="Arial" w:hAnsi="Arial" w:cs="Arial"/>
          <w:b/>
          <w:smallCaps/>
          <w:color w:val="FF0066"/>
          <w:sz w:val="40"/>
          <w:szCs w:val="32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pharmacie (le </w:t>
      </w:r>
      <w:proofErr w:type="spellStart"/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vernet</w:t>
      </w:r>
      <w:proofErr w:type="spellEnd"/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)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25021F" w:rsidRPr="00B1070B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pharmacie du haut (</w:t>
      </w:r>
      <w:proofErr w:type="spellStart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5021F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pharmacie </w:t>
      </w:r>
      <w:proofErr w:type="spellStart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demouix</w:t>
      </w:r>
      <w:proofErr w:type="spellEnd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FF35CC" w:rsidRPr="00FF35CC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pharmacie  m  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montgiscard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p</w:t>
      </w:r>
      <w:r w:rsidR="0025021F" w:rsidRPr="00B1070B">
        <w:rPr>
          <w:rFonts w:ascii="Arial" w:eastAsia="Times New Roman" w:hAnsi="Arial" w:cs="Arial" w:hint="eastAsia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harmacie du </w:t>
      </w:r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p</w:t>
      </w:r>
      <w:r w:rsidR="0025021F" w:rsidRPr="00B1070B">
        <w:rPr>
          <w:rFonts w:ascii="Arial" w:eastAsia="Times New Roman" w:hAnsi="Arial" w:cs="Arial" w:hint="eastAsia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astel</w:t>
      </w:r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(</w:t>
      </w:r>
      <w:proofErr w:type="spellStart"/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>ayguevives</w:t>
      </w:r>
      <w:proofErr w:type="spellEnd"/>
      <w:r w:rsidR="0025021F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) </w:t>
      </w:r>
      <w:r w:rsidR="0025021F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25021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restaurant</w:t>
      </w:r>
      <w:r w:rsidR="003C1845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A32228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de </w:t>
      </w:r>
      <w:r w:rsidR="00A32228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 plage (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D01637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D01637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D01637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A32228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  </w:t>
      </w:r>
      <w:r w:rsidR="00D01637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restaurant l’e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nclos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donneville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46069F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proofErr w:type="spellStart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ramos</w:t>
      </w:r>
      <w:proofErr w:type="spellEnd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maria (peintre amateur)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5E495D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5E495D" w:rsidRPr="00B1070B">
        <w:rPr>
          <w:rFonts w:ascii="Arial" w:hAnsi="Arial" w:cs="Arial"/>
          <w:b/>
          <w:smallCaps/>
          <w:color w:val="00B0F0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salle  « la ô escalade » (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portet</w:t>
      </w:r>
      <w:proofErr w:type="spellEnd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2A0058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salon de coiffure des arcades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F5084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5E495D" w:rsidRPr="00B1070B">
        <w:rPr>
          <w:rFonts w:ascii="Arial" w:hAnsi="Arial" w:cs="Arial"/>
          <w:b/>
          <w:smallCaps/>
          <w:color w:val="00B0F0"/>
          <w:sz w:val="40"/>
          <w:szCs w:val="40"/>
        </w:rPr>
        <w:t xml:space="preserve">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salon de coiffure  </w:t>
      </w:r>
      <w:r w:rsidR="000B7D46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« 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l’âme en couleur</w:t>
      </w:r>
      <w:r w:rsidR="000B7D46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 »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donneville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5E495D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5E495D" w:rsidRPr="00B1070B">
        <w:rPr>
          <w:rFonts w:ascii="Arial" w:eastAsia="Times New Roman" w:hAnsi="Arial" w:cs="Arial"/>
          <w:b/>
          <w:bCs/>
          <w:smallCaps/>
          <w:color w:val="595959" w:themeColor="text1" w:themeTint="A6"/>
          <w:kern w:val="0"/>
          <w:sz w:val="28"/>
          <w:szCs w:val="32"/>
          <w:lang w:eastAsia="fr-FR" w:bidi="ar-SA"/>
        </w:rPr>
        <w:t xml:space="preserve">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salon de</w:t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coiffure sol 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hair</w:t>
      </w:r>
      <w:proofErr w:type="spellEnd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32228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r w:rsidR="00442C7A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sain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t 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leon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6069F" w:rsidRPr="00B1070B">
        <w:rPr>
          <w:rFonts w:ascii="Arial" w:hAnsi="Arial" w:cs="Arial"/>
          <w:b/>
          <w:smallCaps/>
          <w:color w:val="00B050"/>
          <w:sz w:val="40"/>
          <w:szCs w:val="40"/>
        </w:rPr>
        <w:sym w:font="Symbol" w:char="F0B7"/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salon d’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esthetique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« instant beauté » (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venerque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</w:t>
      </w:r>
      <w:r w:rsidR="005E495D" w:rsidRPr="00442C7A">
        <w:rPr>
          <w:rFonts w:ascii="Arial" w:hAnsi="Arial" w:cs="Arial"/>
          <w:b/>
          <w:smallCaps/>
          <w:color w:val="00B050"/>
          <w:sz w:val="40"/>
          <w:szCs w:val="32"/>
        </w:rPr>
        <w:sym w:font="Symbol" w:char="F0B7"/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sesta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(sites touristiques </w:t>
      </w:r>
      <w:proofErr w:type="spellStart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ariege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1E478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5E495D" w:rsidRPr="00B1070B">
        <w:rPr>
          <w:rFonts w:ascii="Arial" w:hAnsi="Arial" w:cs="Arial"/>
          <w:b/>
          <w:smallCaps/>
          <w:color w:val="00B0F0"/>
          <w:sz w:val="40"/>
          <w:szCs w:val="40"/>
        </w:rPr>
        <w:sym w:font="Symbol" w:char="F0B7"/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 </w:t>
      </w:r>
      <w:proofErr w:type="spellStart"/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sos</w:t>
      </w:r>
      <w:proofErr w:type="spellEnd"/>
      <w:r w:rsidR="005E495D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parebrise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2A0058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(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auterive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)  </w:t>
      </w:r>
      <w:r w:rsidR="005E495D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sym w:font="Symbol" w:char="F0B7"/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</w:t>
      </w:r>
      <w:r w:rsidR="001E4788" w:rsidRPr="00B1070B">
        <w:rPr>
          <w:rFonts w:ascii="Arial" w:hAnsi="Arial" w:cs="Arial"/>
          <w:b/>
          <w:smallCaps/>
          <w:color w:val="595959" w:themeColor="text1" w:themeTint="A6"/>
          <w:sz w:val="40"/>
          <w:szCs w:val="32"/>
        </w:rPr>
        <w:t xml:space="preserve">  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theo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aravelo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FF35CC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du club    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aeronautique</w:t>
      </w:r>
      <w:proofErr w:type="spellEnd"/>
      <w:r w:rsidR="00FF35CC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toulouse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FF35CC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   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midi-pyrenees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442C7A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 xml:space="preserve"> 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(</w:t>
      </w:r>
      <w:proofErr w:type="spellStart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la</w:t>
      </w:r>
      <w:r w:rsidR="00BB6FA5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s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bordes</w:t>
      </w:r>
      <w:proofErr w:type="spellEnd"/>
      <w:r w:rsidR="00AF5084" w:rsidRPr="00B1070B"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  <w:t>)</w:t>
      </w:r>
      <w:r w:rsidR="00AF5084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AF5084" w:rsidRPr="00B1070B">
        <w:rPr>
          <w:rFonts w:ascii="Arial" w:hAnsi="Arial" w:cs="Arial"/>
          <w:b/>
          <w:smallCaps/>
          <w:color w:val="FFFFFF" w:themeColor="background1"/>
          <w:sz w:val="40"/>
          <w:szCs w:val="40"/>
        </w:rPr>
        <w:sym w:font="Symbol" w:char="F0B7"/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40"/>
          <w:szCs w:val="40"/>
        </w:rPr>
        <w:t xml:space="preserve"> </w:t>
      </w:r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 xml:space="preserve">zoo </w:t>
      </w:r>
      <w:proofErr w:type="spellStart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african</w:t>
      </w:r>
      <w:proofErr w:type="spellEnd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 xml:space="preserve"> safari (plaisance du </w:t>
      </w:r>
      <w:proofErr w:type="spellStart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touch</w:t>
      </w:r>
      <w:proofErr w:type="spellEnd"/>
      <w:r w:rsidR="0046069F" w:rsidRPr="00B1070B">
        <w:rPr>
          <w:rFonts w:ascii="Arial" w:hAnsi="Arial" w:cs="Arial"/>
          <w:b/>
          <w:smallCaps/>
          <w:color w:val="595959" w:themeColor="text1" w:themeTint="A6"/>
          <w:sz w:val="28"/>
          <w:szCs w:val="40"/>
        </w:rPr>
        <w:t>)</w:t>
      </w:r>
      <w:r w:rsidR="0046069F" w:rsidRPr="00B1070B">
        <w:rPr>
          <w:rFonts w:ascii="Arial" w:hAnsi="Arial" w:cs="Arial"/>
          <w:b/>
          <w:smallCaps/>
          <w:color w:val="FF0066"/>
          <w:sz w:val="28"/>
          <w:szCs w:val="40"/>
        </w:rPr>
        <w:t xml:space="preserve"> </w:t>
      </w:r>
      <w:r w:rsidR="0046069F" w:rsidRPr="00B1070B">
        <w:rPr>
          <w:rFonts w:ascii="Arial" w:hAnsi="Arial" w:cs="Arial"/>
          <w:b/>
          <w:smallCaps/>
          <w:color w:val="FF0066"/>
          <w:sz w:val="40"/>
          <w:szCs w:val="40"/>
        </w:rPr>
        <w:sym w:font="Symbol" w:char="F0B7"/>
      </w:r>
    </w:p>
    <w:p w:rsidR="0082407C" w:rsidRDefault="0082407C" w:rsidP="000B7D46">
      <w:pPr>
        <w:suppressAutoHyphens w:val="0"/>
        <w:ind w:left="567"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BB6FA5" w:rsidRDefault="00BB6FA5" w:rsidP="00AF5084">
      <w:pPr>
        <w:pStyle w:val="Standard"/>
        <w:spacing w:before="120" w:after="120"/>
        <w:ind w:left="425" w:right="510"/>
        <w:jc w:val="right"/>
        <w:rPr>
          <w:rFonts w:ascii="Arial" w:hAnsi="Arial" w:cs="Arial"/>
          <w:color w:val="3B3838" w:themeColor="background2" w:themeShade="40"/>
          <w:szCs w:val="28"/>
        </w:rPr>
      </w:pPr>
    </w:p>
    <w:p w:rsidR="0082407C" w:rsidRPr="0046069F" w:rsidRDefault="0082407C" w:rsidP="00442C7A">
      <w:pPr>
        <w:pStyle w:val="Standard"/>
        <w:spacing w:before="120" w:after="120"/>
        <w:ind w:left="425"/>
        <w:jc w:val="right"/>
        <w:rPr>
          <w:rFonts w:ascii="Arial" w:hAnsi="Arial" w:cs="Arial"/>
          <w:b/>
          <w:color w:val="3B3838" w:themeColor="background2" w:themeShade="40"/>
          <w:szCs w:val="28"/>
        </w:rPr>
      </w:pPr>
      <w:r w:rsidRPr="0046069F">
        <w:rPr>
          <w:rFonts w:ascii="Arial" w:hAnsi="Arial" w:cs="Arial"/>
          <w:b/>
          <w:color w:val="3B3838" w:themeColor="background2" w:themeShade="40"/>
          <w:szCs w:val="28"/>
        </w:rPr>
        <w:t>A Noueilles, le 1</w:t>
      </w:r>
      <w:r w:rsidR="00762029" w:rsidRPr="0046069F">
        <w:rPr>
          <w:rFonts w:ascii="Arial" w:hAnsi="Arial" w:cs="Arial"/>
          <w:b/>
          <w:color w:val="3B3838" w:themeColor="background2" w:themeShade="40"/>
          <w:szCs w:val="28"/>
        </w:rPr>
        <w:t>5</w:t>
      </w:r>
      <w:r w:rsidR="000F385A" w:rsidRPr="0046069F">
        <w:rPr>
          <w:rFonts w:ascii="Arial" w:hAnsi="Arial" w:cs="Arial"/>
          <w:b/>
          <w:color w:val="3B3838" w:themeColor="background2" w:themeShade="40"/>
          <w:szCs w:val="28"/>
        </w:rPr>
        <w:t xml:space="preserve"> </w:t>
      </w:r>
      <w:r w:rsidRPr="0046069F">
        <w:rPr>
          <w:rFonts w:ascii="Arial" w:hAnsi="Arial" w:cs="Arial"/>
          <w:b/>
          <w:color w:val="3B3838" w:themeColor="background2" w:themeShade="40"/>
          <w:szCs w:val="28"/>
        </w:rPr>
        <w:t xml:space="preserve"> octobre 202</w:t>
      </w:r>
      <w:r w:rsidR="00762029" w:rsidRPr="0046069F">
        <w:rPr>
          <w:rFonts w:ascii="Arial" w:hAnsi="Arial" w:cs="Arial"/>
          <w:b/>
          <w:color w:val="3B3838" w:themeColor="background2" w:themeShade="40"/>
          <w:szCs w:val="28"/>
        </w:rPr>
        <w:t>4</w:t>
      </w:r>
      <w:r w:rsidRPr="0046069F">
        <w:rPr>
          <w:rFonts w:ascii="Arial" w:hAnsi="Arial" w:cs="Arial"/>
          <w:b/>
          <w:color w:val="3B3838" w:themeColor="background2" w:themeShade="40"/>
          <w:szCs w:val="28"/>
        </w:rPr>
        <w:t xml:space="preserve">,   </w:t>
      </w:r>
    </w:p>
    <w:p w:rsidR="00165167" w:rsidRDefault="0082407C" w:rsidP="00442C7A">
      <w:pPr>
        <w:pStyle w:val="Standard"/>
        <w:spacing w:before="120" w:after="120"/>
        <w:ind w:left="425"/>
        <w:jc w:val="right"/>
        <w:rPr>
          <w:rFonts w:ascii="Arial" w:hAnsi="Arial" w:cs="Arial"/>
          <w:b/>
          <w:color w:val="3B3838" w:themeColor="background2" w:themeShade="40"/>
          <w:szCs w:val="28"/>
        </w:rPr>
      </w:pPr>
      <w:r w:rsidRPr="0046069F">
        <w:rPr>
          <w:rFonts w:ascii="Arial" w:hAnsi="Arial" w:cs="Arial"/>
          <w:b/>
          <w:color w:val="3B3838" w:themeColor="background2" w:themeShade="40"/>
          <w:szCs w:val="28"/>
        </w:rPr>
        <w:t>Le président,</w:t>
      </w:r>
    </w:p>
    <w:p w:rsidR="0082407C" w:rsidRPr="0046069F" w:rsidRDefault="0082407C" w:rsidP="00442C7A">
      <w:pPr>
        <w:pStyle w:val="Standard"/>
        <w:spacing w:before="120" w:after="120"/>
        <w:ind w:left="425"/>
        <w:jc w:val="right"/>
        <w:rPr>
          <w:rFonts w:ascii="Comic Sans MS" w:hAnsi="Comic Sans MS" w:cs="Arial"/>
          <w:b/>
          <w:bCs/>
          <w:color w:val="3B3838" w:themeColor="background2" w:themeShade="40"/>
          <w:sz w:val="28"/>
          <w:szCs w:val="36"/>
        </w:rPr>
      </w:pPr>
      <w:r w:rsidRPr="0046069F">
        <w:rPr>
          <w:rFonts w:ascii="Arial" w:hAnsi="Arial" w:cs="Arial"/>
          <w:b/>
          <w:color w:val="3B3838" w:themeColor="background2" w:themeShade="40"/>
          <w:szCs w:val="28"/>
        </w:rPr>
        <w:t xml:space="preserve"> </w:t>
      </w:r>
      <w:r w:rsidRPr="0046069F">
        <w:rPr>
          <w:rFonts w:ascii="Arial" w:hAnsi="Arial" w:cs="Arial"/>
          <w:b/>
          <w:color w:val="3B3838" w:themeColor="background2" w:themeShade="40"/>
          <w:szCs w:val="32"/>
        </w:rPr>
        <w:t>Gérard De Biasi</w:t>
      </w:r>
    </w:p>
    <w:p w:rsidR="00F56ADD" w:rsidRDefault="00F56ADD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0288" behindDoc="1" locked="0" layoutInCell="1" allowOverlap="1" wp14:anchorId="5601F15D" wp14:editId="239566F6">
            <wp:simplePos x="0" y="0"/>
            <wp:positionH relativeFrom="column">
              <wp:posOffset>4983480</wp:posOffset>
            </wp:positionH>
            <wp:positionV relativeFrom="page">
              <wp:posOffset>6486525</wp:posOffset>
            </wp:positionV>
            <wp:extent cx="1885950" cy="622819"/>
            <wp:effectExtent l="0" t="0" r="0" b="6350"/>
            <wp:wrapNone/>
            <wp:docPr id="1" name="Image 0" descr="logo entete Annie reçu fis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228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ADD" w:rsidRDefault="00F56ADD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F56ADD" w:rsidRDefault="00F56ADD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F56ADD" w:rsidRDefault="00F56ADD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144B91" w:rsidRDefault="00144B91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BB6FA5" w:rsidRDefault="00BB6FA5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FF35CC" w:rsidRDefault="00FF35CC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BB6FA5" w:rsidRDefault="00BB6FA5" w:rsidP="00E30EA2">
      <w:pPr>
        <w:suppressAutoHyphens w:val="0"/>
        <w:ind w:right="425"/>
        <w:jc w:val="both"/>
        <w:rPr>
          <w:rFonts w:ascii="Arial" w:hAnsi="Arial" w:cs="Arial"/>
          <w:b/>
          <w:smallCaps/>
          <w:color w:val="595959" w:themeColor="text1" w:themeTint="A6"/>
          <w:sz w:val="28"/>
          <w:szCs w:val="32"/>
        </w:rPr>
      </w:pPr>
    </w:p>
    <w:p w:rsidR="0082407C" w:rsidRDefault="00BB6FA5" w:rsidP="00BB2D45">
      <w:pPr>
        <w:pStyle w:val="Standard"/>
        <w:spacing w:before="120" w:after="120"/>
        <w:ind w:left="-426" w:right="510"/>
        <w:jc w:val="center"/>
        <w:rPr>
          <w:rFonts w:ascii="Comic Sans MS" w:hAnsi="Comic Sans MS" w:cs="Arial"/>
          <w:b/>
          <w:bCs/>
          <w:color w:val="3B3838" w:themeColor="background2" w:themeShade="40"/>
          <w:sz w:val="32"/>
          <w:szCs w:val="36"/>
        </w:rPr>
      </w:pPr>
      <w:r>
        <w:rPr>
          <w:noProof/>
          <w:lang w:eastAsia="fr-FR" w:bidi="ar-SA"/>
        </w:rPr>
        <w:drawing>
          <wp:inline distT="0" distB="0" distL="0" distR="0" wp14:anchorId="67083185" wp14:editId="4060AA49">
            <wp:extent cx="4987516" cy="2094865"/>
            <wp:effectExtent l="0" t="0" r="381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529" b="22686"/>
                    <a:stretch/>
                  </pic:blipFill>
                  <pic:spPr bwMode="auto">
                    <a:xfrm>
                      <a:off x="0" y="0"/>
                      <a:ext cx="5283484" cy="22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407C" w:rsidSect="00FF35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567" w:header="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E6" w:rsidRDefault="004522E6">
      <w:pPr>
        <w:rPr>
          <w:rFonts w:hint="eastAsia"/>
        </w:rPr>
      </w:pPr>
      <w:r>
        <w:separator/>
      </w:r>
    </w:p>
  </w:endnote>
  <w:endnote w:type="continuationSeparator" w:id="0">
    <w:p w:rsidR="004522E6" w:rsidRDefault="00452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94" w:rsidRDefault="00FA2294">
    <w:pPr>
      <w:pStyle w:val="Pieddepage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C4" w:rsidRDefault="001D7CC4" w:rsidP="001D7CC4">
    <w:pPr>
      <w:pStyle w:val="Pieddepage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94" w:rsidRDefault="00FA2294">
    <w:pPr>
      <w:pStyle w:val="Pieddepag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E6" w:rsidRDefault="004522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522E6" w:rsidRDefault="004522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94" w:rsidRDefault="00FA2294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94" w:rsidRDefault="00FA2294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294" w:rsidRDefault="00FA2294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hdrShapeDefaults>
    <o:shapedefaults v:ext="edit" spidmax="2049">
      <o:colormru v:ext="edit" colors="#3cc,#0fc,#cff,#ccecff,#cc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4"/>
    <w:rsid w:val="00021B91"/>
    <w:rsid w:val="0003742E"/>
    <w:rsid w:val="00044811"/>
    <w:rsid w:val="00046BC1"/>
    <w:rsid w:val="00066222"/>
    <w:rsid w:val="0008797A"/>
    <w:rsid w:val="000A7D31"/>
    <w:rsid w:val="000B1F53"/>
    <w:rsid w:val="000B7D46"/>
    <w:rsid w:val="000C77BB"/>
    <w:rsid w:val="000F385A"/>
    <w:rsid w:val="00133787"/>
    <w:rsid w:val="00144B91"/>
    <w:rsid w:val="00165167"/>
    <w:rsid w:val="001829B5"/>
    <w:rsid w:val="001C1A82"/>
    <w:rsid w:val="001D2296"/>
    <w:rsid w:val="001D7CC4"/>
    <w:rsid w:val="001E4788"/>
    <w:rsid w:val="001F1714"/>
    <w:rsid w:val="001F360E"/>
    <w:rsid w:val="00210E4E"/>
    <w:rsid w:val="00227AF5"/>
    <w:rsid w:val="00230D8B"/>
    <w:rsid w:val="0025021F"/>
    <w:rsid w:val="00254DC7"/>
    <w:rsid w:val="00254EC7"/>
    <w:rsid w:val="002771BA"/>
    <w:rsid w:val="00294A06"/>
    <w:rsid w:val="002965E3"/>
    <w:rsid w:val="002A0058"/>
    <w:rsid w:val="002D75AB"/>
    <w:rsid w:val="002E086A"/>
    <w:rsid w:val="002E16D8"/>
    <w:rsid w:val="00321450"/>
    <w:rsid w:val="00321C7D"/>
    <w:rsid w:val="00330D5B"/>
    <w:rsid w:val="00352AAC"/>
    <w:rsid w:val="0036702F"/>
    <w:rsid w:val="00384A4F"/>
    <w:rsid w:val="003C1845"/>
    <w:rsid w:val="003C229F"/>
    <w:rsid w:val="003C588A"/>
    <w:rsid w:val="004021A2"/>
    <w:rsid w:val="00423CB9"/>
    <w:rsid w:val="00440C6F"/>
    <w:rsid w:val="00442C7A"/>
    <w:rsid w:val="004522E6"/>
    <w:rsid w:val="00455429"/>
    <w:rsid w:val="0046069F"/>
    <w:rsid w:val="004704A9"/>
    <w:rsid w:val="00473891"/>
    <w:rsid w:val="00475AF5"/>
    <w:rsid w:val="004855B9"/>
    <w:rsid w:val="004970AA"/>
    <w:rsid w:val="004A0115"/>
    <w:rsid w:val="004A5933"/>
    <w:rsid w:val="004B49DA"/>
    <w:rsid w:val="004C3945"/>
    <w:rsid w:val="004D77A2"/>
    <w:rsid w:val="004E05DC"/>
    <w:rsid w:val="004E1985"/>
    <w:rsid w:val="004F6C98"/>
    <w:rsid w:val="00511910"/>
    <w:rsid w:val="005300AC"/>
    <w:rsid w:val="00532AF4"/>
    <w:rsid w:val="00551243"/>
    <w:rsid w:val="00552779"/>
    <w:rsid w:val="005638C5"/>
    <w:rsid w:val="00563A29"/>
    <w:rsid w:val="00565046"/>
    <w:rsid w:val="00574FB8"/>
    <w:rsid w:val="005838E0"/>
    <w:rsid w:val="00590C72"/>
    <w:rsid w:val="00594A5B"/>
    <w:rsid w:val="00594CD5"/>
    <w:rsid w:val="005A547F"/>
    <w:rsid w:val="005C5CC3"/>
    <w:rsid w:val="005D331B"/>
    <w:rsid w:val="005D3F40"/>
    <w:rsid w:val="005E495D"/>
    <w:rsid w:val="00602120"/>
    <w:rsid w:val="0061783F"/>
    <w:rsid w:val="0064052B"/>
    <w:rsid w:val="006623E4"/>
    <w:rsid w:val="00695D36"/>
    <w:rsid w:val="006B1F72"/>
    <w:rsid w:val="006D3557"/>
    <w:rsid w:val="006D7593"/>
    <w:rsid w:val="006E5F44"/>
    <w:rsid w:val="006F4FD3"/>
    <w:rsid w:val="00703378"/>
    <w:rsid w:val="007346FB"/>
    <w:rsid w:val="0074182E"/>
    <w:rsid w:val="00741A7B"/>
    <w:rsid w:val="007509D6"/>
    <w:rsid w:val="00752B99"/>
    <w:rsid w:val="00762029"/>
    <w:rsid w:val="00773B38"/>
    <w:rsid w:val="00775763"/>
    <w:rsid w:val="00792F14"/>
    <w:rsid w:val="007A781F"/>
    <w:rsid w:val="007B2B84"/>
    <w:rsid w:val="007B789B"/>
    <w:rsid w:val="007C0904"/>
    <w:rsid w:val="007C14B4"/>
    <w:rsid w:val="007C73B6"/>
    <w:rsid w:val="007F08BC"/>
    <w:rsid w:val="0081063D"/>
    <w:rsid w:val="0082407C"/>
    <w:rsid w:val="00825A9E"/>
    <w:rsid w:val="00833508"/>
    <w:rsid w:val="00835330"/>
    <w:rsid w:val="008464D5"/>
    <w:rsid w:val="0084678C"/>
    <w:rsid w:val="00851E13"/>
    <w:rsid w:val="008536D3"/>
    <w:rsid w:val="00862ED3"/>
    <w:rsid w:val="00864795"/>
    <w:rsid w:val="008C49AA"/>
    <w:rsid w:val="008E6EF7"/>
    <w:rsid w:val="009024D1"/>
    <w:rsid w:val="0091644C"/>
    <w:rsid w:val="00934393"/>
    <w:rsid w:val="00955988"/>
    <w:rsid w:val="00963C59"/>
    <w:rsid w:val="00980194"/>
    <w:rsid w:val="00987F97"/>
    <w:rsid w:val="00992C54"/>
    <w:rsid w:val="009A6F7F"/>
    <w:rsid w:val="009C5E4A"/>
    <w:rsid w:val="009D0FC6"/>
    <w:rsid w:val="00A32228"/>
    <w:rsid w:val="00A47631"/>
    <w:rsid w:val="00A52638"/>
    <w:rsid w:val="00A600DD"/>
    <w:rsid w:val="00A64350"/>
    <w:rsid w:val="00AA117A"/>
    <w:rsid w:val="00AA3868"/>
    <w:rsid w:val="00AD02B5"/>
    <w:rsid w:val="00AD1FE9"/>
    <w:rsid w:val="00AE08E8"/>
    <w:rsid w:val="00AE263C"/>
    <w:rsid w:val="00AF5084"/>
    <w:rsid w:val="00B1070B"/>
    <w:rsid w:val="00B22720"/>
    <w:rsid w:val="00B62013"/>
    <w:rsid w:val="00B70F34"/>
    <w:rsid w:val="00B91158"/>
    <w:rsid w:val="00B916AC"/>
    <w:rsid w:val="00BB2D45"/>
    <w:rsid w:val="00BB6FA5"/>
    <w:rsid w:val="00BC3727"/>
    <w:rsid w:val="00C042B3"/>
    <w:rsid w:val="00C1031C"/>
    <w:rsid w:val="00C21C7E"/>
    <w:rsid w:val="00C23841"/>
    <w:rsid w:val="00C52F9A"/>
    <w:rsid w:val="00C57EB3"/>
    <w:rsid w:val="00C74890"/>
    <w:rsid w:val="00CB19E5"/>
    <w:rsid w:val="00CC09DE"/>
    <w:rsid w:val="00CE0CCF"/>
    <w:rsid w:val="00CE11E2"/>
    <w:rsid w:val="00CE290E"/>
    <w:rsid w:val="00D00447"/>
    <w:rsid w:val="00D01637"/>
    <w:rsid w:val="00D414F5"/>
    <w:rsid w:val="00D429A3"/>
    <w:rsid w:val="00D46E79"/>
    <w:rsid w:val="00D549DC"/>
    <w:rsid w:val="00D87D48"/>
    <w:rsid w:val="00D902C9"/>
    <w:rsid w:val="00DD3807"/>
    <w:rsid w:val="00DD739C"/>
    <w:rsid w:val="00DF12B6"/>
    <w:rsid w:val="00E059DE"/>
    <w:rsid w:val="00E116C3"/>
    <w:rsid w:val="00E236D5"/>
    <w:rsid w:val="00E24592"/>
    <w:rsid w:val="00E25327"/>
    <w:rsid w:val="00E30EA2"/>
    <w:rsid w:val="00E54F33"/>
    <w:rsid w:val="00E82EDB"/>
    <w:rsid w:val="00E9421D"/>
    <w:rsid w:val="00EA1300"/>
    <w:rsid w:val="00ED3D9F"/>
    <w:rsid w:val="00F04A10"/>
    <w:rsid w:val="00F3439D"/>
    <w:rsid w:val="00F451BA"/>
    <w:rsid w:val="00F46470"/>
    <w:rsid w:val="00F5530D"/>
    <w:rsid w:val="00F56ADD"/>
    <w:rsid w:val="00F93837"/>
    <w:rsid w:val="00FA2294"/>
    <w:rsid w:val="00FE1D59"/>
    <w:rsid w:val="00FE40DF"/>
    <w:rsid w:val="00FE74C8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c,#0fc,#cff,#ccecff,#ccf"/>
    </o:shapedefaults>
    <o:shapelayout v:ext="edit">
      <o:idmap v:ext="edit" data="1"/>
    </o:shapelayout>
  </w:shapeDefaults>
  <w:decimalSymbol w:val=","/>
  <w:listSeparator w:val=";"/>
  <w15:docId w15:val="{2F1E04DC-F916-4A76-8370-5325E8E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 w:cs="Mangal"/>
      <w:sz w:val="18"/>
      <w:szCs w:val="16"/>
    </w:rPr>
  </w:style>
  <w:style w:type="paragraph" w:styleId="En-tte">
    <w:name w:val="header"/>
    <w:basedOn w:val="Normal"/>
    <w:link w:val="En-tteCar"/>
    <w:uiPriority w:val="99"/>
    <w:unhideWhenUsed/>
    <w:rsid w:val="001D7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D7CC4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D7CC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D7CC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BF11-031C-4BE5-B471-1BE7B2B6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Annie&amp;Jacques</dc:creator>
  <cp:lastModifiedBy>Annie&amp;Jacques</cp:lastModifiedBy>
  <cp:revision>13</cp:revision>
  <cp:lastPrinted>2024-10-26T22:35:00Z</cp:lastPrinted>
  <dcterms:created xsi:type="dcterms:W3CDTF">2024-10-26T18:24:00Z</dcterms:created>
  <dcterms:modified xsi:type="dcterms:W3CDTF">2024-10-27T17:35:00Z</dcterms:modified>
</cp:coreProperties>
</file>